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F6" w:rsidRDefault="00C377F6" w:rsidP="00C377F6">
      <w:pPr>
        <w:jc w:val="center"/>
        <w:rPr>
          <w:b/>
        </w:rPr>
      </w:pPr>
      <w:r>
        <w:rPr>
          <w:b/>
        </w:rPr>
        <w:t>Delta Kappa Gamma, Zeta Tau Chapter</w:t>
      </w:r>
    </w:p>
    <w:p w:rsidR="00B501F8" w:rsidRDefault="00C377F6" w:rsidP="006B429E">
      <w:pPr>
        <w:spacing w:after="0"/>
        <w:jc w:val="center"/>
        <w:rPr>
          <w:b/>
        </w:rPr>
      </w:pPr>
      <w:r>
        <w:rPr>
          <w:b/>
        </w:rPr>
        <w:t>Minutes</w:t>
      </w:r>
    </w:p>
    <w:p w:rsidR="00C377F6" w:rsidRDefault="00553C6F" w:rsidP="00C377F6">
      <w:pPr>
        <w:jc w:val="center"/>
        <w:rPr>
          <w:b/>
        </w:rPr>
      </w:pPr>
      <w:r>
        <w:rPr>
          <w:b/>
        </w:rPr>
        <w:t>October 6</w:t>
      </w:r>
      <w:r w:rsidR="003E1574">
        <w:rPr>
          <w:b/>
        </w:rPr>
        <w:t>, 2015</w:t>
      </w:r>
    </w:p>
    <w:p w:rsidR="00C377F6" w:rsidRDefault="00C377F6" w:rsidP="00C377F6">
      <w:r>
        <w:t xml:space="preserve">The </w:t>
      </w:r>
      <w:r w:rsidR="00553C6F">
        <w:t>Octo</w:t>
      </w:r>
      <w:r w:rsidR="00754D1C">
        <w:t>ber</w:t>
      </w:r>
      <w:r>
        <w:t xml:space="preserve"> meeting of the Zeta Tau Chapter of Delta Kappa Gamma was </w:t>
      </w:r>
      <w:r w:rsidR="00754D1C">
        <w:t xml:space="preserve">held at </w:t>
      </w:r>
      <w:r w:rsidR="00553C6F">
        <w:t>Terrie Cardwell’s home and</w:t>
      </w:r>
      <w:r w:rsidR="00754D1C">
        <w:t xml:space="preserve"> was called to order by Dora Aschenbeck</w:t>
      </w:r>
      <w:r w:rsidR="00553C6F">
        <w:t xml:space="preserve"> at 4:50 p.m</w:t>
      </w:r>
      <w:r w:rsidR="00754D1C">
        <w:t>.</w:t>
      </w:r>
      <w:r w:rsidR="00553C6F">
        <w:t xml:space="preserve"> Prior to the meeting, members engaged in the Pillows for Patients project and stuffed heart-shaped pillows for breast cancer patients. Dora thanked Pam Ca</w:t>
      </w:r>
      <w:bookmarkStart w:id="0" w:name="_GoBack"/>
      <w:bookmarkEnd w:id="0"/>
      <w:r w:rsidR="00553C6F">
        <w:t xml:space="preserve">lder for cutting and sewing the fabric beforehand, and asked members to bring stuffing to the next meeting so we could continue making pillows. </w:t>
      </w:r>
    </w:p>
    <w:p w:rsidR="00D24959" w:rsidRDefault="005F2FB0" w:rsidP="00C377F6">
      <w:r>
        <w:t>Our</w:t>
      </w:r>
      <w:r w:rsidR="00D24959">
        <w:t xml:space="preserve"> guests </w:t>
      </w:r>
      <w:r>
        <w:t>were introduced by members who invited them</w:t>
      </w:r>
      <w:r w:rsidR="00D24959">
        <w:t>. Breast cancer survivors who attended were Leah Whitten, Gerry Wilson, and Charlene Caldwell.</w:t>
      </w:r>
      <w:r>
        <w:t xml:space="preserve"> They were presented with pink corsages and pink socks. All members present wore pink ribbons.</w:t>
      </w:r>
      <w:r w:rsidR="00D24959">
        <w:t xml:space="preserve"> </w:t>
      </w:r>
      <w:r>
        <w:t>Kristen Davis-Owen was another guest in attendance.</w:t>
      </w:r>
    </w:p>
    <w:p w:rsidR="00C377F6" w:rsidRDefault="00553C6F" w:rsidP="001C6920">
      <w:pPr>
        <w:spacing w:after="0"/>
      </w:pPr>
      <w:r>
        <w:t>In the absence of Treasurer Julie Eisenhauer, Elke Eisenhauer-Sass reminded everyone of the impending dues deadline of October 15</w:t>
      </w:r>
      <w:r w:rsidRPr="00553C6F">
        <w:rPr>
          <w:vertAlign w:val="superscript"/>
        </w:rPr>
        <w:t>th</w:t>
      </w:r>
      <w:r>
        <w:t>. Elke also passed around the Pins/Brags bucket.</w:t>
      </w:r>
    </w:p>
    <w:p w:rsidR="00553C6F" w:rsidRDefault="00553C6F" w:rsidP="001C6920">
      <w:pPr>
        <w:spacing w:after="0"/>
      </w:pPr>
    </w:p>
    <w:p w:rsidR="001C6920" w:rsidRDefault="001C6920" w:rsidP="001C6920">
      <w:pPr>
        <w:spacing w:after="0"/>
      </w:pPr>
      <w:r>
        <w:t xml:space="preserve">The </w:t>
      </w:r>
      <w:r w:rsidR="00553C6F">
        <w:t>September</w:t>
      </w:r>
      <w:r>
        <w:t xml:space="preserve"> minutes were </w:t>
      </w:r>
      <w:r w:rsidR="00553C6F">
        <w:t>posted on the chapter web page.</w:t>
      </w:r>
    </w:p>
    <w:p w:rsidR="00CD11D8" w:rsidRDefault="00CD11D8" w:rsidP="001C6920">
      <w:pPr>
        <w:spacing w:after="0"/>
      </w:pPr>
    </w:p>
    <w:p w:rsidR="005F2FB0" w:rsidRDefault="00CD11D8" w:rsidP="001C6920">
      <w:pPr>
        <w:spacing w:after="0"/>
      </w:pPr>
      <w:r>
        <w:t xml:space="preserve">Dora </w:t>
      </w:r>
      <w:r w:rsidR="005F2FB0">
        <w:t>again invited everyone to attend the</w:t>
      </w:r>
      <w:r>
        <w:t xml:space="preserve"> GHACC Reception</w:t>
      </w:r>
      <w:r w:rsidR="005F2FB0">
        <w:t xml:space="preserve"> on Friday, October 22. Seven members will attend the luncheon honoring our TSO President</w:t>
      </w:r>
      <w:r>
        <w:t>.</w:t>
      </w:r>
      <w:r w:rsidR="005F2FB0">
        <w:t xml:space="preserve"> She also reminded everyone of our annual auction at Spring Forest MS on Thursday, November 12. Members were encouraged to bring guests.</w:t>
      </w:r>
    </w:p>
    <w:p w:rsidR="005F2FB0" w:rsidRDefault="005F2FB0" w:rsidP="001C6920">
      <w:pPr>
        <w:spacing w:after="0"/>
      </w:pPr>
    </w:p>
    <w:p w:rsidR="005F2FB0" w:rsidRDefault="005F2FB0" w:rsidP="001C6920">
      <w:pPr>
        <w:spacing w:after="0"/>
      </w:pPr>
      <w:r>
        <w:t>Sharon Sharadin asked new members to complete a short information sheet to be used for directory and mailing purposes.</w:t>
      </w:r>
    </w:p>
    <w:p w:rsidR="005F2FB0" w:rsidRDefault="005F2FB0" w:rsidP="001C6920">
      <w:pPr>
        <w:spacing w:after="0"/>
      </w:pPr>
    </w:p>
    <w:p w:rsidR="005F2FB0" w:rsidRDefault="005F2FB0" w:rsidP="001C6920">
      <w:pPr>
        <w:spacing w:after="0"/>
      </w:pPr>
      <w:r>
        <w:t xml:space="preserve">Mary Ann Slaughter presented the Z award to Terrie Cardwell. Terrie has been a member since 2002 and has served as Chapter President as well as Area 18 coordinator. Terrie is very active in the society on local, area and state levels. </w:t>
      </w:r>
    </w:p>
    <w:p w:rsidR="005F2FB0" w:rsidRDefault="005F2FB0" w:rsidP="001C6920">
      <w:pPr>
        <w:spacing w:after="0"/>
      </w:pPr>
    </w:p>
    <w:p w:rsidR="00CD11D8" w:rsidRDefault="005F2FB0" w:rsidP="001C6920">
      <w:pPr>
        <w:spacing w:after="0"/>
      </w:pPr>
      <w:r>
        <w:t xml:space="preserve">Our guest speaker for the afternoon was Jennifer McClanahan from The Rose, an organization that promotes breast health.  Jennifer was touched by our Pillows for Patients project. After Terrie Cardwell gave a blessing on the pillows we created that afternoon, we gave them to Jennifer to distribute to patients. An update on Pat Osborne’s battle with breast cancer was given, and Elke Eisenhauer-Sass reminded members about Pat’s Pink Posse team walking/running in the Susan Komen Race for a Cure. Maureen Madden was able to attend after being homebound; she updated us on her health situations.   </w:t>
      </w:r>
    </w:p>
    <w:p w:rsidR="005F2FB0" w:rsidRDefault="005F2FB0" w:rsidP="001C6920">
      <w:pPr>
        <w:spacing w:after="0"/>
      </w:pPr>
    </w:p>
    <w:p w:rsidR="00CD11D8" w:rsidRDefault="00CD11D8" w:rsidP="001C6920">
      <w:pPr>
        <w:spacing w:after="0"/>
      </w:pPr>
      <w:r>
        <w:t xml:space="preserve">The meeting adjourned at </w:t>
      </w:r>
      <w:r w:rsidR="005F2FB0">
        <w:t>5:55</w:t>
      </w:r>
      <w:r>
        <w:t xml:space="preserve"> p</w:t>
      </w:r>
      <w:r w:rsidR="005F2FB0">
        <w:t>.</w:t>
      </w:r>
      <w:r>
        <w:t>m.</w:t>
      </w:r>
    </w:p>
    <w:p w:rsidR="001C6920" w:rsidRDefault="001C6920" w:rsidP="001C6920">
      <w:pPr>
        <w:spacing w:after="0"/>
      </w:pPr>
      <w:r>
        <w:tab/>
      </w:r>
    </w:p>
    <w:sectPr w:rsidR="001C6920" w:rsidSect="00CD11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EBD"/>
    <w:multiLevelType w:val="hybridMultilevel"/>
    <w:tmpl w:val="A260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D3BC8"/>
    <w:multiLevelType w:val="hybridMultilevel"/>
    <w:tmpl w:val="4594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860BD"/>
    <w:multiLevelType w:val="hybridMultilevel"/>
    <w:tmpl w:val="029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52981"/>
    <w:multiLevelType w:val="hybridMultilevel"/>
    <w:tmpl w:val="C8CE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A2480"/>
    <w:multiLevelType w:val="hybridMultilevel"/>
    <w:tmpl w:val="0D6A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B129F"/>
    <w:multiLevelType w:val="hybridMultilevel"/>
    <w:tmpl w:val="10F0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E477A"/>
    <w:multiLevelType w:val="hybridMultilevel"/>
    <w:tmpl w:val="A4D40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0E3546"/>
    <w:multiLevelType w:val="hybridMultilevel"/>
    <w:tmpl w:val="D778B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DA5974"/>
    <w:multiLevelType w:val="hybridMultilevel"/>
    <w:tmpl w:val="F91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016AF5"/>
    <w:multiLevelType w:val="hybridMultilevel"/>
    <w:tmpl w:val="27D21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2110AF"/>
    <w:multiLevelType w:val="hybridMultilevel"/>
    <w:tmpl w:val="6FBAA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B5B97"/>
    <w:multiLevelType w:val="hybridMultilevel"/>
    <w:tmpl w:val="F1FA8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AF5642"/>
    <w:multiLevelType w:val="hybridMultilevel"/>
    <w:tmpl w:val="AE70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5"/>
  </w:num>
  <w:num w:numId="5">
    <w:abstractNumId w:val="6"/>
  </w:num>
  <w:num w:numId="6">
    <w:abstractNumId w:val="3"/>
  </w:num>
  <w:num w:numId="7">
    <w:abstractNumId w:val="0"/>
  </w:num>
  <w:num w:numId="8">
    <w:abstractNumId w:val="8"/>
  </w:num>
  <w:num w:numId="9">
    <w:abstractNumId w:val="2"/>
  </w:num>
  <w:num w:numId="10">
    <w:abstractNumId w:val="10"/>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7F6"/>
    <w:rsid w:val="00086E47"/>
    <w:rsid w:val="000B298B"/>
    <w:rsid w:val="000F78FC"/>
    <w:rsid w:val="001261AB"/>
    <w:rsid w:val="001C6920"/>
    <w:rsid w:val="001E1DD1"/>
    <w:rsid w:val="00261BC5"/>
    <w:rsid w:val="002877EB"/>
    <w:rsid w:val="003E1574"/>
    <w:rsid w:val="003F799C"/>
    <w:rsid w:val="005043A4"/>
    <w:rsid w:val="00542670"/>
    <w:rsid w:val="00553C6F"/>
    <w:rsid w:val="0056164A"/>
    <w:rsid w:val="005F2FB0"/>
    <w:rsid w:val="006B429E"/>
    <w:rsid w:val="00736EF5"/>
    <w:rsid w:val="00754D1C"/>
    <w:rsid w:val="00780B49"/>
    <w:rsid w:val="007F273C"/>
    <w:rsid w:val="00920324"/>
    <w:rsid w:val="009E3081"/>
    <w:rsid w:val="009F3387"/>
    <w:rsid w:val="00A57C11"/>
    <w:rsid w:val="00B501F8"/>
    <w:rsid w:val="00C02496"/>
    <w:rsid w:val="00C24BC2"/>
    <w:rsid w:val="00C377F6"/>
    <w:rsid w:val="00C8044C"/>
    <w:rsid w:val="00C834DA"/>
    <w:rsid w:val="00CD11D8"/>
    <w:rsid w:val="00CE778F"/>
    <w:rsid w:val="00D24959"/>
    <w:rsid w:val="00D37C37"/>
    <w:rsid w:val="00D53661"/>
    <w:rsid w:val="00E3150E"/>
    <w:rsid w:val="00E57151"/>
    <w:rsid w:val="00E8727E"/>
    <w:rsid w:val="00F3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B91AF-A4A7-466D-9760-CEDDA05D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7F6"/>
    <w:pPr>
      <w:ind w:left="720"/>
      <w:contextualSpacing/>
    </w:pPr>
  </w:style>
  <w:style w:type="paragraph" w:styleId="BalloonText">
    <w:name w:val="Balloon Text"/>
    <w:basedOn w:val="Normal"/>
    <w:link w:val="BalloonTextChar"/>
    <w:uiPriority w:val="99"/>
    <w:semiHidden/>
    <w:unhideWhenUsed/>
    <w:rsid w:val="00C834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4DA"/>
    <w:rPr>
      <w:rFonts w:ascii="Segoe UI" w:hAnsi="Segoe UI" w:cs="Segoe UI"/>
      <w:sz w:val="18"/>
      <w:szCs w:val="18"/>
    </w:rPr>
  </w:style>
  <w:style w:type="character" w:styleId="Hyperlink">
    <w:name w:val="Hyperlink"/>
    <w:basedOn w:val="DefaultParagraphFont"/>
    <w:uiPriority w:val="99"/>
    <w:unhideWhenUsed/>
    <w:rsid w:val="005616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Martha</dc:creator>
  <cp:lastModifiedBy>Meyer, Martha</cp:lastModifiedBy>
  <cp:revision>2</cp:revision>
  <cp:lastPrinted>2015-02-12T13:18:00Z</cp:lastPrinted>
  <dcterms:created xsi:type="dcterms:W3CDTF">2015-11-12T19:01:00Z</dcterms:created>
  <dcterms:modified xsi:type="dcterms:W3CDTF">2015-11-12T19:01:00Z</dcterms:modified>
</cp:coreProperties>
</file>